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501" w:rsidRDefault="008D7501" w:rsidP="008D7501">
      <w:pPr>
        <w:pStyle w:val="Odstavecseseznamem"/>
        <w:spacing w:after="100" w:afterAutospacing="1"/>
      </w:pPr>
      <w:proofErr w:type="gramStart"/>
      <w:r>
        <w:t>9.A</w:t>
      </w:r>
      <w:proofErr w:type="gramEnd"/>
    </w:p>
    <w:p w:rsidR="002661E1" w:rsidRDefault="002A586F" w:rsidP="002661E1">
      <w:pPr>
        <w:pStyle w:val="Odstavecseseznamem"/>
        <w:numPr>
          <w:ilvl w:val="0"/>
          <w:numId w:val="1"/>
        </w:numPr>
        <w:spacing w:after="100" w:afterAutospacing="1"/>
      </w:pPr>
      <w:r>
        <w:t>Magnety, magnetické pole</w:t>
      </w:r>
      <w:r w:rsidR="008D7501">
        <w:t xml:space="preserve"> </w:t>
      </w:r>
      <w:r w:rsidR="008D7501">
        <w:tab/>
        <w:t xml:space="preserve"> 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  <w:t>VELÍNSKÁ</w:t>
      </w:r>
    </w:p>
    <w:p w:rsidR="002661E1" w:rsidRDefault="002A586F" w:rsidP="002661E1">
      <w:pPr>
        <w:pStyle w:val="Odstavecseseznamem"/>
        <w:numPr>
          <w:ilvl w:val="0"/>
          <w:numId w:val="1"/>
        </w:numPr>
        <w:spacing w:after="100" w:afterAutospacing="1"/>
      </w:pPr>
      <w:r>
        <w:t>Elektromagnet</w:t>
      </w:r>
      <w:r w:rsidR="002661E1">
        <w:t>y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  <w:t>ČERNOHORSKÁ</w:t>
      </w:r>
      <w:r w:rsidR="008D7501">
        <w:tab/>
      </w:r>
    </w:p>
    <w:p w:rsidR="002661E1" w:rsidRDefault="002A586F" w:rsidP="002661E1">
      <w:pPr>
        <w:pStyle w:val="Odstavecseseznamem"/>
        <w:numPr>
          <w:ilvl w:val="0"/>
          <w:numId w:val="1"/>
        </w:numPr>
        <w:spacing w:after="100" w:afterAutospacing="1"/>
      </w:pPr>
      <w:r>
        <w:t>Elektromotory</w:t>
      </w:r>
      <w:r w:rsidR="007F404A">
        <w:tab/>
      </w:r>
      <w:r w:rsidR="007F404A">
        <w:tab/>
      </w:r>
      <w:r w:rsidR="007F404A">
        <w:tab/>
      </w:r>
      <w:r w:rsidR="007F404A">
        <w:tab/>
      </w:r>
      <w:r w:rsidR="007F404A">
        <w:tab/>
      </w:r>
      <w:r w:rsidR="007F404A">
        <w:tab/>
      </w:r>
      <w:r w:rsidR="007F404A">
        <w:tab/>
      </w:r>
      <w:r w:rsidR="007F404A">
        <w:tab/>
        <w:t>ŠVEC M.</w:t>
      </w:r>
    </w:p>
    <w:p w:rsidR="002A586F" w:rsidRDefault="002A586F" w:rsidP="002661E1">
      <w:pPr>
        <w:pStyle w:val="Odstavecseseznamem"/>
        <w:numPr>
          <w:ilvl w:val="0"/>
          <w:numId w:val="1"/>
        </w:numPr>
        <w:spacing w:after="100" w:afterAutospacing="1"/>
      </w:pPr>
      <w:r>
        <w:t xml:space="preserve">Michael </w:t>
      </w:r>
      <w:r w:rsidR="00755367">
        <w:t>Faraday, elektrická a magnetická siločára</w:t>
      </w:r>
      <w:r w:rsidR="008D7501">
        <w:tab/>
      </w:r>
      <w:r w:rsidR="008D7501">
        <w:tab/>
      </w:r>
      <w:r w:rsidR="008D7501">
        <w:tab/>
        <w:t>KUTHAN</w:t>
      </w:r>
    </w:p>
    <w:p w:rsidR="00755367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Alternátory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  <w:t>KLEJCH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Dynamo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  <w:t>HAVEL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Transformátory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  <w:t>FRANĚK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Rozvodná elektrická síť v</w:t>
      </w:r>
      <w:r w:rsidR="008D7501">
        <w:t> </w:t>
      </w:r>
      <w:r>
        <w:t>ČR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  <w:t>NAVRÁTILOVÁ MIŠA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Elektrolýza, využití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  <w:t>REINBERGOVÁ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Blesk (jiskrový výboj)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  <w:t>HRONOVÁ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Elektrický oblouk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  <w:t>BURDOVÁ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Elektrický výboj ve zředěných plynech</w:t>
      </w:r>
      <w:r w:rsidR="007F404A">
        <w:tab/>
      </w:r>
      <w:r w:rsidR="007F404A">
        <w:tab/>
      </w:r>
      <w:r w:rsidR="007F404A">
        <w:tab/>
      </w:r>
      <w:r w:rsidR="007F404A">
        <w:tab/>
      </w:r>
      <w:r w:rsidR="007F404A">
        <w:tab/>
        <w:t>ŠKORPÍKOVÁ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 xml:space="preserve">Polovodiče </w:t>
      </w:r>
      <w:proofErr w:type="gramStart"/>
      <w:r>
        <w:t>typu N,P</w:t>
      </w:r>
      <w:r w:rsidR="007F404A">
        <w:tab/>
      </w:r>
      <w:r w:rsidR="007F404A">
        <w:tab/>
      </w:r>
      <w:r w:rsidR="007F404A">
        <w:tab/>
      </w:r>
      <w:r w:rsidR="007F404A">
        <w:tab/>
      </w:r>
      <w:r w:rsidR="007F404A">
        <w:tab/>
      </w:r>
      <w:r w:rsidR="007F404A">
        <w:tab/>
      </w:r>
      <w:r w:rsidR="007F404A">
        <w:tab/>
        <w:t>FRANCOVÁ</w:t>
      </w:r>
      <w:proofErr w:type="gramEnd"/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Polovodičová dioda</w:t>
      </w:r>
      <w:r w:rsidR="007F404A">
        <w:tab/>
      </w:r>
      <w:r w:rsidR="007F404A">
        <w:tab/>
      </w:r>
      <w:r w:rsidR="007F404A">
        <w:tab/>
      </w:r>
      <w:r w:rsidR="007F404A">
        <w:tab/>
      </w:r>
      <w:r w:rsidR="007F404A">
        <w:tab/>
      </w:r>
      <w:r w:rsidR="007F404A">
        <w:tab/>
      </w:r>
      <w:r w:rsidR="007F404A">
        <w:tab/>
        <w:t>VELEBOVÁ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 xml:space="preserve">Fotodioda, </w:t>
      </w:r>
      <w:proofErr w:type="spellStart"/>
      <w:r>
        <w:t>ledka</w:t>
      </w:r>
      <w:proofErr w:type="spellEnd"/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  <w:t>HANZLÍK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Sluneční kolektory</w:t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  <w:t>BĚLOUŠKOVÁ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Ochrana před úrazem elektrickým proudem</w:t>
      </w:r>
      <w:r w:rsidR="008D7501">
        <w:tab/>
      </w:r>
      <w:r w:rsidR="008D7501">
        <w:tab/>
      </w:r>
      <w:r w:rsidR="008D7501">
        <w:tab/>
      </w:r>
      <w:r w:rsidR="008D7501">
        <w:tab/>
        <w:t>URBAN</w:t>
      </w:r>
      <w:bookmarkStart w:id="0" w:name="_GoBack"/>
      <w:bookmarkEnd w:id="0"/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První pomoc při úrazu elektrickým proudem</w:t>
      </w:r>
      <w:r w:rsidR="007F404A">
        <w:tab/>
      </w:r>
      <w:r w:rsidR="007F404A">
        <w:tab/>
      </w:r>
      <w:r w:rsidR="007F404A">
        <w:tab/>
      </w:r>
      <w:r w:rsidR="007F404A">
        <w:tab/>
        <w:t>DAŃKOVÁ</w:t>
      </w:r>
    </w:p>
    <w:p w:rsidR="00C3274D" w:rsidRDefault="00C3274D" w:rsidP="002661E1">
      <w:pPr>
        <w:pStyle w:val="Odstavecseseznamem"/>
        <w:numPr>
          <w:ilvl w:val="0"/>
          <w:numId w:val="1"/>
        </w:numPr>
        <w:spacing w:after="100" w:afterAutospacing="1"/>
      </w:pPr>
      <w:r>
        <w:t>Rádiové a televizní vlny (jak vzniká zvuk a obraz), satelitní televize</w:t>
      </w:r>
      <w:r w:rsidR="007F404A">
        <w:tab/>
      </w:r>
    </w:p>
    <w:p w:rsidR="00C3274D" w:rsidRDefault="00844806" w:rsidP="002661E1">
      <w:pPr>
        <w:pStyle w:val="Odstavecseseznamem"/>
        <w:numPr>
          <w:ilvl w:val="0"/>
          <w:numId w:val="1"/>
        </w:numPr>
        <w:spacing w:after="100" w:afterAutospacing="1"/>
      </w:pPr>
      <w:r>
        <w:t>Mikrovlny (radary, síť mobilních telefonů, GPS)</w:t>
      </w:r>
      <w:r w:rsidR="008D7501">
        <w:tab/>
      </w:r>
      <w:r w:rsidR="008D7501">
        <w:tab/>
      </w:r>
      <w:r w:rsidR="008D7501">
        <w:tab/>
      </w:r>
      <w:r w:rsidR="008D7501">
        <w:tab/>
        <w:t>NÁDVORNÍKOVÁ</w:t>
      </w:r>
    </w:p>
    <w:p w:rsidR="00844806" w:rsidRDefault="00844806" w:rsidP="002661E1">
      <w:pPr>
        <w:pStyle w:val="Odstavecseseznamem"/>
        <w:numPr>
          <w:ilvl w:val="0"/>
          <w:numId w:val="1"/>
        </w:numPr>
        <w:spacing w:after="100" w:afterAutospacing="1"/>
      </w:pPr>
      <w:proofErr w:type="spellStart"/>
      <w:proofErr w:type="gramStart"/>
      <w:r>
        <w:t>W.C.</w:t>
      </w:r>
      <w:proofErr w:type="gramEnd"/>
      <w:r>
        <w:t>Rontgen</w:t>
      </w:r>
      <w:proofErr w:type="spellEnd"/>
      <w:r>
        <w:t xml:space="preserve">, </w:t>
      </w:r>
      <w:proofErr w:type="spellStart"/>
      <w:r>
        <w:t>rtg.záření</w:t>
      </w:r>
      <w:proofErr w:type="spellEnd"/>
      <w:r>
        <w:t>, záření gama</w:t>
      </w:r>
      <w:r w:rsidR="007F404A">
        <w:tab/>
      </w:r>
      <w:r w:rsidR="007F404A">
        <w:tab/>
      </w:r>
      <w:r w:rsidR="007F404A">
        <w:tab/>
      </w:r>
      <w:r w:rsidR="007F404A">
        <w:tab/>
      </w:r>
      <w:r w:rsidR="007F404A">
        <w:tab/>
        <w:t>ŠKODOVÁ</w:t>
      </w:r>
    </w:p>
    <w:p w:rsidR="00844806" w:rsidRDefault="00844806" w:rsidP="002661E1">
      <w:pPr>
        <w:pStyle w:val="Odstavecseseznamem"/>
        <w:numPr>
          <w:ilvl w:val="0"/>
          <w:numId w:val="1"/>
        </w:numPr>
        <w:spacing w:after="100" w:afterAutospacing="1"/>
      </w:pPr>
      <w:r>
        <w:t>Zdroje záření (luminiscence, laser, rentgenka, urychlovače)</w:t>
      </w:r>
      <w:r w:rsidR="008D7501">
        <w:tab/>
      </w:r>
      <w:r w:rsidR="008D7501">
        <w:tab/>
        <w:t>BERÁNEK</w:t>
      </w:r>
    </w:p>
    <w:p w:rsidR="00844806" w:rsidRDefault="00844806" w:rsidP="007F404A">
      <w:pPr>
        <w:pStyle w:val="Odstavecseseznamem"/>
        <w:numPr>
          <w:ilvl w:val="0"/>
          <w:numId w:val="1"/>
        </w:numPr>
        <w:spacing w:after="100" w:afterAutospacing="1"/>
      </w:pPr>
      <w:r>
        <w:t xml:space="preserve">Historie výroby el. </w:t>
      </w:r>
      <w:proofErr w:type="gramStart"/>
      <w:r w:rsidR="007F404A">
        <w:t>e</w:t>
      </w:r>
      <w:r>
        <w:t>nergie</w:t>
      </w:r>
      <w:proofErr w:type="gramEnd"/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</w:r>
      <w:r w:rsidR="008D7501">
        <w:tab/>
        <w:t>ZELENKA</w:t>
      </w:r>
    </w:p>
    <w:p w:rsidR="007F404A" w:rsidRDefault="007F404A" w:rsidP="007F404A">
      <w:pPr>
        <w:pStyle w:val="Odstavecseseznamem"/>
        <w:numPr>
          <w:ilvl w:val="0"/>
          <w:numId w:val="1"/>
        </w:numPr>
        <w:spacing w:after="100" w:afterAutospacing="1"/>
      </w:pPr>
      <w:proofErr w:type="spellStart"/>
      <w:proofErr w:type="gramStart"/>
      <w:r>
        <w:t>A.Edison</w:t>
      </w:r>
      <w:proofErr w:type="spellEnd"/>
      <w:proofErr w:type="gramEnd"/>
    </w:p>
    <w:p w:rsidR="007F404A" w:rsidRDefault="007F404A" w:rsidP="007F404A">
      <w:pPr>
        <w:pStyle w:val="Odstavecseseznamem"/>
        <w:numPr>
          <w:ilvl w:val="0"/>
          <w:numId w:val="1"/>
        </w:numPr>
        <w:spacing w:after="100" w:afterAutospacing="1"/>
      </w:pPr>
      <w:proofErr w:type="spellStart"/>
      <w:proofErr w:type="gramStart"/>
      <w:r>
        <w:t>N.Tesla</w:t>
      </w:r>
      <w:proofErr w:type="spellEnd"/>
      <w:proofErr w:type="gramEnd"/>
    </w:p>
    <w:p w:rsidR="007F404A" w:rsidRDefault="007F404A" w:rsidP="007F404A">
      <w:pPr>
        <w:pStyle w:val="Odstavecseseznamem"/>
        <w:numPr>
          <w:ilvl w:val="0"/>
          <w:numId w:val="1"/>
        </w:numPr>
        <w:spacing w:after="100" w:afterAutospacing="1"/>
      </w:pPr>
      <w:proofErr w:type="spellStart"/>
      <w:proofErr w:type="gramStart"/>
      <w:r>
        <w:t>F.Křižík</w:t>
      </w:r>
      <w:proofErr w:type="spellEnd"/>
      <w:proofErr w:type="gramEnd"/>
    </w:p>
    <w:p w:rsidR="007F404A" w:rsidRDefault="007F404A" w:rsidP="007F404A">
      <w:pPr>
        <w:pStyle w:val="Odstavecseseznamem"/>
        <w:numPr>
          <w:ilvl w:val="0"/>
          <w:numId w:val="1"/>
        </w:numPr>
        <w:spacing w:after="100" w:afterAutospacing="1"/>
      </w:pPr>
      <w:proofErr w:type="spellStart"/>
      <w:proofErr w:type="gramStart"/>
      <w:r>
        <w:t>E.Kolben</w:t>
      </w:r>
      <w:proofErr w:type="spellEnd"/>
      <w:proofErr w:type="gramEnd"/>
    </w:p>
    <w:p w:rsidR="007F404A" w:rsidRDefault="007F404A" w:rsidP="007F404A">
      <w:pPr>
        <w:pStyle w:val="Odstavecseseznamem"/>
        <w:numPr>
          <w:ilvl w:val="0"/>
          <w:numId w:val="1"/>
        </w:numPr>
        <w:spacing w:after="100" w:afterAutospacing="1"/>
      </w:pPr>
      <w:r>
        <w:t>Naše Galaxie</w:t>
      </w:r>
    </w:p>
    <w:p w:rsidR="007F404A" w:rsidRDefault="007F404A" w:rsidP="007F404A">
      <w:pPr>
        <w:pStyle w:val="Odstavecseseznamem"/>
        <w:numPr>
          <w:ilvl w:val="0"/>
          <w:numId w:val="1"/>
        </w:numPr>
        <w:spacing w:after="100" w:afterAutospacing="1"/>
      </w:pPr>
      <w:r>
        <w:t>Kosmonautika</w:t>
      </w:r>
    </w:p>
    <w:p w:rsidR="007F404A" w:rsidRDefault="007F404A" w:rsidP="007F404A">
      <w:pPr>
        <w:pStyle w:val="Odstavecseseznamem"/>
        <w:numPr>
          <w:ilvl w:val="0"/>
          <w:numId w:val="1"/>
        </w:numPr>
        <w:spacing w:after="100" w:afterAutospacing="1"/>
      </w:pPr>
      <w:r>
        <w:t>Jaderné elektrárny</w:t>
      </w:r>
    </w:p>
    <w:p w:rsidR="007F404A" w:rsidRDefault="007F404A" w:rsidP="007F404A">
      <w:pPr>
        <w:pStyle w:val="Odstavecseseznamem"/>
        <w:numPr>
          <w:ilvl w:val="0"/>
          <w:numId w:val="1"/>
        </w:numPr>
        <w:spacing w:after="100" w:afterAutospacing="1"/>
      </w:pPr>
      <w:r>
        <w:t>Jaderné síly, jaderná energie</w:t>
      </w:r>
    </w:p>
    <w:sectPr w:rsidR="007F404A" w:rsidSect="00ED7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37A96"/>
    <w:multiLevelType w:val="hybridMultilevel"/>
    <w:tmpl w:val="45008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545C"/>
    <w:rsid w:val="0024545C"/>
    <w:rsid w:val="002661E1"/>
    <w:rsid w:val="002A586F"/>
    <w:rsid w:val="004814A9"/>
    <w:rsid w:val="005F1149"/>
    <w:rsid w:val="00755367"/>
    <w:rsid w:val="007F404A"/>
    <w:rsid w:val="00844806"/>
    <w:rsid w:val="008D7501"/>
    <w:rsid w:val="00C3274D"/>
    <w:rsid w:val="00ED7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4C3AF-3F05-4FD4-A5BE-28671419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7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7</cp:revision>
  <cp:lastPrinted>2014-09-09T08:31:00Z</cp:lastPrinted>
  <dcterms:created xsi:type="dcterms:W3CDTF">2014-09-08T18:19:00Z</dcterms:created>
  <dcterms:modified xsi:type="dcterms:W3CDTF">2014-10-02T17:15:00Z</dcterms:modified>
</cp:coreProperties>
</file>